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73D4" w14:textId="77777777" w:rsidR="00D01A50" w:rsidRDefault="00000000" w:rsidP="00D01A50">
      <w:pPr>
        <w:pStyle w:val="GvdeMetni"/>
        <w:ind w:left="318" w:right="112"/>
        <w:jc w:val="center"/>
        <w:rPr>
          <w:b/>
          <w:bCs/>
          <w:sz w:val="24"/>
          <w:szCs w:val="24"/>
        </w:rPr>
      </w:pPr>
      <w:r w:rsidRPr="00D01A50">
        <w:rPr>
          <w:b/>
          <w:bCs/>
          <w:sz w:val="24"/>
          <w:szCs w:val="24"/>
        </w:rPr>
        <w:t xml:space="preserve">TMMOB İÇMİMARLAR ODASI </w:t>
      </w:r>
    </w:p>
    <w:p w14:paraId="73666872" w14:textId="02FB4A63" w:rsidR="00051251" w:rsidRPr="00D01A50" w:rsidRDefault="00000000" w:rsidP="00D01A50">
      <w:pPr>
        <w:pStyle w:val="GvdeMetni"/>
        <w:ind w:left="318" w:right="112"/>
        <w:jc w:val="center"/>
        <w:rPr>
          <w:b/>
          <w:bCs/>
          <w:sz w:val="24"/>
          <w:szCs w:val="24"/>
        </w:rPr>
      </w:pPr>
      <w:r w:rsidRPr="00D01A50">
        <w:rPr>
          <w:b/>
          <w:bCs/>
          <w:sz w:val="24"/>
          <w:szCs w:val="24"/>
        </w:rPr>
        <w:t>YÖNETİM KURULU BAŞKANLIĞI’NA,</w:t>
      </w:r>
    </w:p>
    <w:p w14:paraId="3AC1C677" w14:textId="77777777" w:rsidR="00051251" w:rsidRDefault="00051251">
      <w:pPr>
        <w:pStyle w:val="GvdeMetni"/>
        <w:spacing w:before="12"/>
        <w:rPr>
          <w:b/>
          <w:sz w:val="32"/>
        </w:rPr>
      </w:pPr>
    </w:p>
    <w:p w14:paraId="36E7902F" w14:textId="7F2AFF09" w:rsidR="00051251" w:rsidRDefault="00000000">
      <w:pPr>
        <w:pStyle w:val="GvdeMetni"/>
        <w:ind w:left="318" w:right="112"/>
        <w:jc w:val="both"/>
      </w:pPr>
      <w:r>
        <w:t>Ana Yönetmelik gereği Genel Kurul’da belirlenen yıllık aidat bedelini her yıl ödemeyi, kişisel ve iletişim bilgilerimdeki değişiklikleri zamanında bildirmeyi kabul ve taahhüt ederim. Ülkenin ve içmimarlık mesleğinin yasalarına, İçmimarlar Odası’nın Ana Yönetmeliği ilkelerine göre, üye olarak kaydımın yapılmasını arz ederim</w:t>
      </w:r>
      <w:r w:rsidR="006F6FA9">
        <w:rPr>
          <w:spacing w:val="-5"/>
        </w:rPr>
        <w:t>.</w:t>
      </w:r>
    </w:p>
    <w:p w14:paraId="6C932374" w14:textId="77777777" w:rsidR="00051251" w:rsidRDefault="00051251">
      <w:pPr>
        <w:pStyle w:val="GvdeMetni"/>
      </w:pPr>
    </w:p>
    <w:p w14:paraId="63C404D0" w14:textId="3E0FE042" w:rsidR="00051251" w:rsidRDefault="00000000">
      <w:pPr>
        <w:pStyle w:val="GvdeMetni"/>
        <w:spacing w:before="135"/>
        <w:ind w:right="133"/>
        <w:jc w:val="right"/>
      </w:pPr>
      <w:r>
        <w:t>…… / …… / 202</w:t>
      </w:r>
      <w:r w:rsidR="005C1637">
        <w:t>6</w:t>
      </w:r>
    </w:p>
    <w:p w14:paraId="71F97A26" w14:textId="77777777" w:rsidR="00051251" w:rsidRDefault="00051251">
      <w:pPr>
        <w:pStyle w:val="GvdeMetni"/>
      </w:pPr>
    </w:p>
    <w:p w14:paraId="0ACFF4CD" w14:textId="77777777" w:rsidR="00051251" w:rsidRDefault="00051251">
      <w:pPr>
        <w:pStyle w:val="GvdeMetni"/>
        <w:spacing w:before="1"/>
      </w:pPr>
    </w:p>
    <w:p w14:paraId="66EF0CA6" w14:textId="77777777" w:rsidR="00051251" w:rsidRDefault="00000000">
      <w:pPr>
        <w:pStyle w:val="GvdeMetni"/>
        <w:ind w:left="319"/>
        <w:jc w:val="both"/>
      </w:pPr>
      <w:r>
        <w:t>Saygılarımla,</w:t>
      </w:r>
    </w:p>
    <w:p w14:paraId="7BC534A3" w14:textId="77777777" w:rsidR="00051251" w:rsidRDefault="00051251">
      <w:pPr>
        <w:pStyle w:val="GvdeMetni"/>
        <w:spacing w:before="6"/>
        <w:rPr>
          <w:sz w:val="28"/>
        </w:rPr>
      </w:pPr>
    </w:p>
    <w:p w14:paraId="5781467A" w14:textId="1D4D35C7" w:rsidR="00051251" w:rsidRDefault="00000000">
      <w:pPr>
        <w:pStyle w:val="GvdeMetni"/>
        <w:tabs>
          <w:tab w:val="left" w:pos="2443"/>
        </w:tabs>
        <w:ind w:left="319"/>
        <w:jc w:val="both"/>
      </w:pPr>
      <w:r>
        <w:t>Adı</w:t>
      </w:r>
      <w:r>
        <w:rPr>
          <w:spacing w:val="-1"/>
        </w:rPr>
        <w:t xml:space="preserve"> </w:t>
      </w:r>
      <w:r>
        <w:t>Soyadı</w:t>
      </w:r>
      <w:r w:rsidR="005C1637">
        <w:tab/>
      </w:r>
      <w:r w:rsidR="005C1637">
        <w:tab/>
      </w:r>
      <w:r>
        <w:t>:</w:t>
      </w:r>
    </w:p>
    <w:p w14:paraId="15799A81" w14:textId="459FC4C9" w:rsidR="00051251" w:rsidRDefault="00000000">
      <w:pPr>
        <w:pStyle w:val="GvdeMetni"/>
        <w:spacing w:before="41"/>
        <w:ind w:left="320"/>
        <w:jc w:val="both"/>
      </w:pPr>
      <w:r>
        <w:t>Mezun Olduğu Okul</w:t>
      </w:r>
      <w:r w:rsidR="005C1637">
        <w:t xml:space="preserve"> </w:t>
      </w:r>
      <w:r w:rsidR="005C1637">
        <w:tab/>
      </w:r>
      <w:r w:rsidR="005C1637">
        <w:tab/>
      </w:r>
      <w:r>
        <w:t>:</w:t>
      </w:r>
    </w:p>
    <w:p w14:paraId="7528F4B7" w14:textId="77777777" w:rsidR="00051251" w:rsidRDefault="00051251">
      <w:pPr>
        <w:pStyle w:val="GvdeMetni"/>
        <w:spacing w:before="6"/>
        <w:rPr>
          <w:sz w:val="28"/>
        </w:rPr>
      </w:pPr>
    </w:p>
    <w:p w14:paraId="3F4116FA" w14:textId="3614D634" w:rsidR="00051251" w:rsidRDefault="00000000">
      <w:pPr>
        <w:pStyle w:val="GvdeMetni"/>
        <w:tabs>
          <w:tab w:val="left" w:pos="2445"/>
        </w:tabs>
        <w:ind w:left="321"/>
        <w:jc w:val="both"/>
      </w:pPr>
      <w:r>
        <w:t>İmza</w:t>
      </w:r>
      <w:r>
        <w:tab/>
      </w:r>
      <w:r w:rsidR="005C1637">
        <w:tab/>
      </w:r>
      <w:r>
        <w:t>:</w:t>
      </w:r>
    </w:p>
    <w:p w14:paraId="3F1B5075" w14:textId="77777777" w:rsidR="00051251" w:rsidRDefault="00051251">
      <w:pPr>
        <w:pStyle w:val="GvdeMetni"/>
      </w:pPr>
    </w:p>
    <w:p w14:paraId="15EA77F7" w14:textId="57A68F37" w:rsidR="00051251" w:rsidRDefault="00000000">
      <w:pPr>
        <w:pStyle w:val="Balk1"/>
        <w:spacing w:before="177"/>
        <w:jc w:val="both"/>
      </w:pPr>
      <w:r>
        <w:rPr>
          <w:u w:val="single"/>
        </w:rPr>
        <w:t xml:space="preserve">E K L E R </w:t>
      </w:r>
      <w:r w:rsidR="005C1637">
        <w:rPr>
          <w:u w:val="single"/>
        </w:rPr>
        <w:tab/>
      </w:r>
      <w:r w:rsidR="005C1637">
        <w:rPr>
          <w:u w:val="single"/>
        </w:rPr>
        <w:tab/>
      </w:r>
      <w:r w:rsidR="005C1637">
        <w:rPr>
          <w:u w:val="single"/>
        </w:rPr>
        <w:tab/>
      </w:r>
      <w:r>
        <w:rPr>
          <w:u w:val="single"/>
        </w:rPr>
        <w:t>:</w:t>
      </w:r>
    </w:p>
    <w:p w14:paraId="5F0901F1" w14:textId="77777777" w:rsidR="00051251" w:rsidRDefault="00051251">
      <w:pPr>
        <w:pStyle w:val="GvdeMetni"/>
        <w:rPr>
          <w:b/>
          <w:sz w:val="20"/>
        </w:rPr>
      </w:pPr>
    </w:p>
    <w:p w14:paraId="779C51C4" w14:textId="77777777" w:rsidR="00051251" w:rsidRDefault="00051251">
      <w:pPr>
        <w:pStyle w:val="GvdeMetni"/>
        <w:spacing w:before="7"/>
        <w:rPr>
          <w:b/>
          <w:sz w:val="15"/>
        </w:rPr>
      </w:pPr>
    </w:p>
    <w:p w14:paraId="4B8596B4" w14:textId="498766B4" w:rsidR="005C1637" w:rsidRDefault="005C1637" w:rsidP="005C1637">
      <w:pPr>
        <w:pStyle w:val="ListeParagraf"/>
        <w:numPr>
          <w:ilvl w:val="0"/>
          <w:numId w:val="2"/>
        </w:numPr>
        <w:tabs>
          <w:tab w:val="left" w:pos="678"/>
          <w:tab w:val="left" w:pos="679"/>
        </w:tabs>
        <w:spacing w:before="0"/>
        <w:ind w:hanging="360"/>
      </w:pPr>
      <w:r>
        <w:t>Üye Bilgi Formu ve</w:t>
      </w:r>
      <w:r>
        <w:rPr>
          <w:spacing w:val="-5"/>
        </w:rPr>
        <w:t xml:space="preserve"> </w:t>
      </w:r>
      <w:r>
        <w:t>Dilekçe</w:t>
      </w:r>
    </w:p>
    <w:p w14:paraId="42F9B687" w14:textId="287DC0AD" w:rsidR="00051251" w:rsidRDefault="00000000" w:rsidP="005C1637">
      <w:pPr>
        <w:pStyle w:val="ListeParagraf"/>
        <w:numPr>
          <w:ilvl w:val="0"/>
          <w:numId w:val="2"/>
        </w:numPr>
        <w:tabs>
          <w:tab w:val="left" w:pos="678"/>
          <w:tab w:val="left" w:pos="679"/>
        </w:tabs>
        <w:spacing w:before="0"/>
        <w:ind w:hanging="360"/>
      </w:pPr>
      <w:r>
        <w:t>Diploma veya Mezuniyet Belgesinin Fotokopisi</w:t>
      </w:r>
    </w:p>
    <w:p w14:paraId="00DC294C" w14:textId="7BC8AB69" w:rsidR="00051251" w:rsidRDefault="00000000" w:rsidP="005C1637">
      <w:pPr>
        <w:pStyle w:val="ListeParagraf"/>
        <w:numPr>
          <w:ilvl w:val="0"/>
          <w:numId w:val="2"/>
        </w:numPr>
        <w:tabs>
          <w:tab w:val="left" w:pos="678"/>
          <w:tab w:val="left" w:pos="679"/>
        </w:tabs>
        <w:ind w:hanging="360"/>
      </w:pPr>
      <w:r>
        <w:t xml:space="preserve">Nüfus Cüzdanı Sureti </w:t>
      </w:r>
    </w:p>
    <w:p w14:paraId="1928EA54" w14:textId="56B18889" w:rsidR="00051251" w:rsidRDefault="00000000" w:rsidP="005C1637">
      <w:pPr>
        <w:pStyle w:val="ListeParagraf"/>
        <w:numPr>
          <w:ilvl w:val="0"/>
          <w:numId w:val="2"/>
        </w:numPr>
        <w:tabs>
          <w:tab w:val="left" w:pos="678"/>
          <w:tab w:val="left" w:pos="679"/>
        </w:tabs>
        <w:spacing w:before="0"/>
        <w:ind w:hanging="360"/>
      </w:pPr>
      <w:r>
        <w:t>Adres</w:t>
      </w:r>
      <w:r>
        <w:rPr>
          <w:spacing w:val="-1"/>
        </w:rPr>
        <w:t xml:space="preserve"> </w:t>
      </w:r>
      <w:r>
        <w:t>Beyanı</w:t>
      </w:r>
      <w:r w:rsidR="005C1637">
        <w:t xml:space="preserve"> ve Nüfus Kayıt Örneği</w:t>
      </w:r>
    </w:p>
    <w:p w14:paraId="4458BB90" w14:textId="77777777" w:rsidR="00051251" w:rsidRDefault="00000000" w:rsidP="005C1637">
      <w:pPr>
        <w:pStyle w:val="ListeParagraf"/>
        <w:numPr>
          <w:ilvl w:val="0"/>
          <w:numId w:val="2"/>
        </w:numPr>
        <w:tabs>
          <w:tab w:val="left" w:pos="678"/>
          <w:tab w:val="left" w:pos="679"/>
        </w:tabs>
        <w:ind w:hanging="360"/>
      </w:pPr>
      <w:r>
        <w:t>4 Adet Vesikalık</w:t>
      </w:r>
      <w:r>
        <w:rPr>
          <w:spacing w:val="-1"/>
        </w:rPr>
        <w:t xml:space="preserve"> </w:t>
      </w:r>
      <w:r>
        <w:t>Fotoğraf</w:t>
      </w:r>
    </w:p>
    <w:p w14:paraId="1B205416" w14:textId="06AD76D6" w:rsidR="00051251" w:rsidRDefault="00000000" w:rsidP="005C1637">
      <w:pPr>
        <w:pStyle w:val="ListeParagraf"/>
        <w:numPr>
          <w:ilvl w:val="0"/>
          <w:numId w:val="2"/>
        </w:numPr>
        <w:tabs>
          <w:tab w:val="left" w:pos="678"/>
          <w:tab w:val="left" w:pos="679"/>
        </w:tabs>
        <w:ind w:hanging="360"/>
      </w:pPr>
      <w:r>
        <w:t>Kimlik Kartı Ücreti (</w:t>
      </w:r>
      <w:r w:rsidR="005C1637">
        <w:t>39</w:t>
      </w:r>
      <w:r w:rsidR="006F6FA9">
        <w:t>0</w:t>
      </w:r>
      <w:r>
        <w:t>,00</w:t>
      </w:r>
      <w:r>
        <w:rPr>
          <w:spacing w:val="-4"/>
        </w:rPr>
        <w:t xml:space="preserve"> </w:t>
      </w:r>
      <w:r>
        <w:t>TL)</w:t>
      </w:r>
    </w:p>
    <w:p w14:paraId="4246A27D" w14:textId="667CCA83" w:rsidR="00051251" w:rsidRDefault="00000000" w:rsidP="005C1637">
      <w:pPr>
        <w:pStyle w:val="ListeParagraf"/>
        <w:numPr>
          <w:ilvl w:val="0"/>
          <w:numId w:val="2"/>
        </w:numPr>
        <w:tabs>
          <w:tab w:val="left" w:pos="678"/>
          <w:tab w:val="left" w:pos="679"/>
        </w:tabs>
        <w:spacing w:before="0"/>
        <w:ind w:hanging="360"/>
      </w:pPr>
      <w:r>
        <w:t>Kayıt Ücreti (</w:t>
      </w:r>
      <w:r w:rsidR="005C1637">
        <w:t>85</w:t>
      </w:r>
      <w:r w:rsidR="006F6FA9">
        <w:t>0</w:t>
      </w:r>
      <w:r>
        <w:t>,00 T</w:t>
      </w:r>
      <w:r w:rsidR="006F6FA9">
        <w:rPr>
          <w:spacing w:val="-1"/>
        </w:rPr>
        <w:t>L</w:t>
      </w:r>
      <w:r>
        <w:t>)</w:t>
      </w:r>
    </w:p>
    <w:p w14:paraId="2AD46EBA" w14:textId="27E699EF" w:rsidR="00051251" w:rsidRDefault="00000000" w:rsidP="005C1637">
      <w:pPr>
        <w:pStyle w:val="ListeParagraf"/>
        <w:numPr>
          <w:ilvl w:val="0"/>
          <w:numId w:val="2"/>
        </w:numPr>
        <w:tabs>
          <w:tab w:val="left" w:pos="678"/>
          <w:tab w:val="left" w:pos="679"/>
        </w:tabs>
        <w:spacing w:before="0"/>
        <w:ind w:hanging="360"/>
      </w:pPr>
      <w:r>
        <w:t>202</w:t>
      </w:r>
      <w:r w:rsidR="005C1637">
        <w:t>6</w:t>
      </w:r>
      <w:r>
        <w:t xml:space="preserve"> Yılı Aidatı (</w:t>
      </w:r>
      <w:r w:rsidR="005C1637">
        <w:t>3</w:t>
      </w:r>
      <w:r w:rsidR="00377206">
        <w:t>.</w:t>
      </w:r>
      <w:r w:rsidR="005C1637">
        <w:t>9</w:t>
      </w:r>
      <w:r w:rsidR="00013E18">
        <w:t>0</w:t>
      </w:r>
      <w:r w:rsidR="00E72DA4">
        <w:t>0</w:t>
      </w:r>
      <w:r>
        <w:t>,00</w:t>
      </w:r>
      <w:r>
        <w:rPr>
          <w:spacing w:val="-2"/>
        </w:rPr>
        <w:t xml:space="preserve"> </w:t>
      </w:r>
      <w:r>
        <w:t>TL)</w:t>
      </w:r>
    </w:p>
    <w:p w14:paraId="32A89CD4" w14:textId="77777777" w:rsidR="00051251" w:rsidRDefault="00051251">
      <w:pPr>
        <w:pStyle w:val="GvdeMetni"/>
        <w:rPr>
          <w:sz w:val="33"/>
        </w:rPr>
      </w:pPr>
    </w:p>
    <w:p w14:paraId="099540E5" w14:textId="77777777" w:rsidR="00051251" w:rsidRPr="008E033D" w:rsidRDefault="00000000" w:rsidP="008E033D">
      <w:pPr>
        <w:pStyle w:val="ListeParagraf"/>
        <w:numPr>
          <w:ilvl w:val="0"/>
          <w:numId w:val="5"/>
        </w:numPr>
        <w:tabs>
          <w:tab w:val="left" w:pos="679"/>
        </w:tabs>
        <w:spacing w:line="276" w:lineRule="auto"/>
        <w:ind w:right="111"/>
        <w:jc w:val="both"/>
        <w:rPr>
          <w:b/>
          <w:i/>
        </w:rPr>
      </w:pPr>
      <w:r w:rsidRPr="008E033D">
        <w:rPr>
          <w:b/>
          <w:i/>
        </w:rPr>
        <w:t>Yurt Dışındaki Üniversitelerden Mezun Olanlar İçin Bu Belgelerin Yanı Sıra, Yükseköğretim Kurulundan Aldıkları Denklik Belgeleri veya Onaylı Suretini de getirmeleri</w:t>
      </w:r>
      <w:r w:rsidRPr="008E033D">
        <w:rPr>
          <w:b/>
          <w:i/>
          <w:spacing w:val="-17"/>
        </w:rPr>
        <w:t xml:space="preserve"> </w:t>
      </w:r>
      <w:r w:rsidRPr="008E033D">
        <w:rPr>
          <w:b/>
          <w:i/>
        </w:rPr>
        <w:t>gerekmektedir.</w:t>
      </w:r>
    </w:p>
    <w:p w14:paraId="6A1FFE5D" w14:textId="77777777" w:rsidR="00051251" w:rsidRPr="008E033D" w:rsidRDefault="00000000" w:rsidP="008E033D">
      <w:pPr>
        <w:pStyle w:val="ListeParagraf"/>
        <w:numPr>
          <w:ilvl w:val="0"/>
          <w:numId w:val="5"/>
        </w:numPr>
        <w:tabs>
          <w:tab w:val="left" w:pos="679"/>
        </w:tabs>
        <w:spacing w:before="39" w:line="276" w:lineRule="auto"/>
        <w:jc w:val="both"/>
        <w:rPr>
          <w:b/>
          <w:i/>
        </w:rPr>
      </w:pPr>
      <w:r w:rsidRPr="008E033D">
        <w:rPr>
          <w:b/>
          <w:i/>
        </w:rPr>
        <w:t>Geçmiş yıllara ait üye ödentisi, borcun ödendiği tarihteki üye ödentisi miktarı üzerinden</w:t>
      </w:r>
      <w:r w:rsidRPr="008E033D">
        <w:rPr>
          <w:b/>
          <w:i/>
          <w:spacing w:val="-30"/>
        </w:rPr>
        <w:t xml:space="preserve"> </w:t>
      </w:r>
      <w:r w:rsidRPr="008E033D">
        <w:rPr>
          <w:b/>
          <w:i/>
        </w:rPr>
        <w:t>alınır.</w:t>
      </w:r>
    </w:p>
    <w:p w14:paraId="0825E171" w14:textId="75045B47" w:rsidR="008E033D" w:rsidRPr="008E033D" w:rsidRDefault="008E033D" w:rsidP="008E033D">
      <w:pPr>
        <w:pStyle w:val="ListeParagraf"/>
        <w:numPr>
          <w:ilvl w:val="0"/>
          <w:numId w:val="5"/>
        </w:numPr>
        <w:tabs>
          <w:tab w:val="left" w:pos="679"/>
        </w:tabs>
        <w:spacing w:before="39" w:line="276" w:lineRule="auto"/>
        <w:jc w:val="both"/>
        <w:rPr>
          <w:b/>
          <w:i/>
        </w:rPr>
      </w:pPr>
      <w:r w:rsidRPr="008E033D">
        <w:rPr>
          <w:b/>
          <w:i/>
        </w:rPr>
        <w:t xml:space="preserve">Yeni Kayıt için müracaat eden kişiler Çalışmadığı süreleri tespiti için E-Devlet üzerinden aldığı "Sigortalılık Tescil ve Hizmet Kaydı Tespiti" evrağını ek olarak göndermeleri gerekmektedir. </w:t>
      </w:r>
    </w:p>
    <w:p w14:paraId="30465FAD" w14:textId="77777777" w:rsidR="008E033D" w:rsidRPr="008E033D" w:rsidRDefault="008E033D" w:rsidP="008E033D">
      <w:pPr>
        <w:pStyle w:val="ListeParagraf"/>
        <w:tabs>
          <w:tab w:val="left" w:pos="679"/>
        </w:tabs>
        <w:spacing w:before="39"/>
        <w:ind w:left="318" w:firstLine="0"/>
        <w:rPr>
          <w:b/>
          <w:i/>
        </w:rPr>
      </w:pPr>
    </w:p>
    <w:p w14:paraId="63A4A46A" w14:textId="77777777" w:rsidR="00051251" w:rsidRDefault="00000000">
      <w:pPr>
        <w:spacing w:before="176"/>
        <w:ind w:left="318"/>
        <w:rPr>
          <w:b/>
        </w:rPr>
      </w:pPr>
      <w:r>
        <w:rPr>
          <w:b/>
          <w:u w:val="single"/>
        </w:rPr>
        <w:t>Banka Hesap Bilgileri:</w:t>
      </w:r>
    </w:p>
    <w:p w14:paraId="3E445332" w14:textId="77777777" w:rsidR="00051251" w:rsidRDefault="00000000">
      <w:pPr>
        <w:pStyle w:val="GvdeMetni"/>
        <w:tabs>
          <w:tab w:val="left" w:pos="1734"/>
        </w:tabs>
        <w:spacing w:before="134"/>
        <w:ind w:left="318"/>
      </w:pPr>
      <w:r>
        <w:t>Hesap</w:t>
      </w:r>
      <w:r>
        <w:rPr>
          <w:spacing w:val="-2"/>
        </w:rPr>
        <w:t xml:space="preserve"> </w:t>
      </w:r>
      <w:r>
        <w:t>Adı</w:t>
      </w:r>
      <w:r>
        <w:tab/>
        <w:t>: TMMOB İçmimarlar</w:t>
      </w:r>
      <w:r>
        <w:rPr>
          <w:spacing w:val="1"/>
        </w:rPr>
        <w:t xml:space="preserve"> </w:t>
      </w:r>
      <w:r>
        <w:t>Odası</w:t>
      </w:r>
    </w:p>
    <w:p w14:paraId="5E387317" w14:textId="77777777" w:rsidR="00051251" w:rsidRDefault="00051251">
      <w:pPr>
        <w:pStyle w:val="GvdeMetni"/>
        <w:spacing w:before="7"/>
        <w:rPr>
          <w:sz w:val="28"/>
        </w:rPr>
      </w:pPr>
    </w:p>
    <w:tbl>
      <w:tblPr>
        <w:tblStyle w:val="TableNormal"/>
        <w:tblW w:w="0" w:type="auto"/>
        <w:tblInd w:w="125" w:type="dxa"/>
        <w:tblLayout w:type="fixed"/>
        <w:tblLook w:val="01E0" w:firstRow="1" w:lastRow="1" w:firstColumn="1" w:lastColumn="1" w:noHBand="0" w:noVBand="0"/>
      </w:tblPr>
      <w:tblGrid>
        <w:gridCol w:w="1190"/>
        <w:gridCol w:w="3570"/>
        <w:gridCol w:w="3684"/>
      </w:tblGrid>
      <w:tr w:rsidR="00051251" w14:paraId="2247A1D9" w14:textId="77777777">
        <w:trPr>
          <w:trHeight w:val="323"/>
        </w:trPr>
        <w:tc>
          <w:tcPr>
            <w:tcW w:w="1190" w:type="dxa"/>
          </w:tcPr>
          <w:p w14:paraId="36A40F99" w14:textId="77777777" w:rsidR="00051251" w:rsidRDefault="00000000">
            <w:pPr>
              <w:pStyle w:val="TableParagraph"/>
              <w:spacing w:before="0" w:line="268" w:lineRule="exact"/>
              <w:ind w:left="200"/>
              <w:rPr>
                <w:b/>
              </w:rPr>
            </w:pPr>
            <w:r>
              <w:rPr>
                <w:b/>
              </w:rPr>
              <w:t>Banka</w:t>
            </w:r>
          </w:p>
        </w:tc>
        <w:tc>
          <w:tcPr>
            <w:tcW w:w="3570" w:type="dxa"/>
            <w:tcBorders>
              <w:right w:val="single" w:sz="4" w:space="0" w:color="000000"/>
            </w:tcBorders>
          </w:tcPr>
          <w:p w14:paraId="4EF73D0B" w14:textId="07F0F2BC" w:rsidR="00051251" w:rsidRDefault="00000000">
            <w:pPr>
              <w:pStyle w:val="TableParagraph"/>
              <w:spacing w:before="0" w:line="268" w:lineRule="exact"/>
              <w:rPr>
                <w:b/>
              </w:rPr>
            </w:pPr>
            <w:r>
              <w:rPr>
                <w:b/>
              </w:rPr>
              <w:t xml:space="preserve">: </w:t>
            </w:r>
            <w:r w:rsidR="008441EA" w:rsidRPr="008441EA">
              <w:rPr>
                <w:b/>
              </w:rPr>
              <w:t xml:space="preserve">Yapı ve Kredi Bankası </w:t>
            </w:r>
            <w:r w:rsidR="008441EA">
              <w:rPr>
                <w:b/>
              </w:rPr>
              <w:t>–</w:t>
            </w:r>
            <w:r w:rsidR="008441EA" w:rsidRPr="008441EA">
              <w:rPr>
                <w:b/>
              </w:rPr>
              <w:t xml:space="preserve"> Kızılay Şubesi</w:t>
            </w:r>
          </w:p>
        </w:tc>
        <w:tc>
          <w:tcPr>
            <w:tcW w:w="3684" w:type="dxa"/>
            <w:tcBorders>
              <w:top w:val="single" w:sz="6" w:space="0" w:color="FFFFFF"/>
              <w:left w:val="single" w:sz="4" w:space="0" w:color="000000"/>
            </w:tcBorders>
          </w:tcPr>
          <w:p w14:paraId="7DEDAE60" w14:textId="365EDEB9" w:rsidR="00051251" w:rsidRDefault="00000000">
            <w:pPr>
              <w:pStyle w:val="TableParagraph"/>
              <w:spacing w:before="0" w:line="268" w:lineRule="exact"/>
              <w:ind w:left="0" w:right="118"/>
              <w:jc w:val="right"/>
              <w:rPr>
                <w:b/>
              </w:rPr>
            </w:pPr>
            <w:r>
              <w:rPr>
                <w:b/>
              </w:rPr>
              <w:t>T.C. Ziraat Bankası</w:t>
            </w:r>
            <w:r w:rsidR="008441EA">
              <w:rPr>
                <w:b/>
              </w:rPr>
              <w:t xml:space="preserve"> – </w:t>
            </w:r>
            <w:r>
              <w:rPr>
                <w:b/>
              </w:rPr>
              <w:t>Yıldızevler Şubesi</w:t>
            </w:r>
          </w:p>
        </w:tc>
      </w:tr>
      <w:tr w:rsidR="00051251" w14:paraId="7F61C232" w14:textId="77777777">
        <w:trPr>
          <w:trHeight w:val="339"/>
        </w:trPr>
        <w:tc>
          <w:tcPr>
            <w:tcW w:w="1190" w:type="dxa"/>
          </w:tcPr>
          <w:p w14:paraId="3118B6CF" w14:textId="77777777" w:rsidR="00051251" w:rsidRDefault="00000000">
            <w:pPr>
              <w:pStyle w:val="TableParagraph"/>
              <w:spacing w:before="16"/>
              <w:ind w:left="200"/>
              <w:rPr>
                <w:b/>
              </w:rPr>
            </w:pPr>
            <w:r>
              <w:rPr>
                <w:b/>
              </w:rPr>
              <w:t>Şube Kodu</w:t>
            </w:r>
          </w:p>
        </w:tc>
        <w:tc>
          <w:tcPr>
            <w:tcW w:w="3570" w:type="dxa"/>
            <w:tcBorders>
              <w:right w:val="single" w:sz="4" w:space="0" w:color="000000"/>
            </w:tcBorders>
          </w:tcPr>
          <w:p w14:paraId="1C29E6C9" w14:textId="4AF3F794" w:rsidR="00051251" w:rsidRDefault="00000000">
            <w:pPr>
              <w:pStyle w:val="TableParagraph"/>
              <w:spacing w:before="16"/>
            </w:pPr>
            <w:r>
              <w:t>: 3</w:t>
            </w:r>
            <w:r w:rsidR="008441EA">
              <w:t>17</w:t>
            </w:r>
          </w:p>
        </w:tc>
        <w:tc>
          <w:tcPr>
            <w:tcW w:w="3684" w:type="dxa"/>
            <w:tcBorders>
              <w:left w:val="single" w:sz="4" w:space="0" w:color="000000"/>
            </w:tcBorders>
          </w:tcPr>
          <w:p w14:paraId="0E8780B8" w14:textId="77777777" w:rsidR="00051251" w:rsidRDefault="00000000">
            <w:pPr>
              <w:pStyle w:val="TableParagraph"/>
              <w:spacing w:before="16"/>
              <w:ind w:left="297"/>
            </w:pPr>
            <w:r>
              <w:t>0919</w:t>
            </w:r>
          </w:p>
        </w:tc>
      </w:tr>
      <w:tr w:rsidR="00051251" w14:paraId="1AEA5A3E" w14:textId="77777777">
        <w:trPr>
          <w:trHeight w:val="338"/>
        </w:trPr>
        <w:tc>
          <w:tcPr>
            <w:tcW w:w="1190" w:type="dxa"/>
          </w:tcPr>
          <w:p w14:paraId="6463F092" w14:textId="77777777" w:rsidR="00051251" w:rsidRDefault="00000000">
            <w:pPr>
              <w:pStyle w:val="TableParagraph"/>
              <w:ind w:left="200"/>
              <w:rPr>
                <w:b/>
              </w:rPr>
            </w:pPr>
            <w:r>
              <w:rPr>
                <w:b/>
              </w:rPr>
              <w:t>Hesap No</w:t>
            </w:r>
          </w:p>
        </w:tc>
        <w:tc>
          <w:tcPr>
            <w:tcW w:w="3570" w:type="dxa"/>
            <w:tcBorders>
              <w:right w:val="single" w:sz="4" w:space="0" w:color="000000"/>
            </w:tcBorders>
          </w:tcPr>
          <w:p w14:paraId="69110D58" w14:textId="687197AF" w:rsidR="00051251" w:rsidRDefault="00000000">
            <w:pPr>
              <w:pStyle w:val="TableParagraph"/>
            </w:pPr>
            <w:r>
              <w:t xml:space="preserve">: </w:t>
            </w:r>
            <w:r w:rsidR="008441EA" w:rsidRPr="008441EA">
              <w:t>22310900</w:t>
            </w:r>
          </w:p>
        </w:tc>
        <w:tc>
          <w:tcPr>
            <w:tcW w:w="3684" w:type="dxa"/>
            <w:tcBorders>
              <w:left w:val="single" w:sz="4" w:space="0" w:color="000000"/>
            </w:tcBorders>
          </w:tcPr>
          <w:p w14:paraId="4E39CFEB" w14:textId="77777777" w:rsidR="00051251" w:rsidRDefault="00000000">
            <w:pPr>
              <w:pStyle w:val="TableParagraph"/>
              <w:ind w:left="297"/>
            </w:pPr>
            <w:r>
              <w:t>57209156 -5001</w:t>
            </w:r>
          </w:p>
        </w:tc>
      </w:tr>
      <w:tr w:rsidR="00051251" w14:paraId="297F0F46" w14:textId="77777777">
        <w:trPr>
          <w:trHeight w:val="339"/>
        </w:trPr>
        <w:tc>
          <w:tcPr>
            <w:tcW w:w="1190" w:type="dxa"/>
          </w:tcPr>
          <w:p w14:paraId="2B94B745" w14:textId="77777777" w:rsidR="00051251" w:rsidRDefault="00000000">
            <w:pPr>
              <w:pStyle w:val="TableParagraph"/>
              <w:ind w:left="200"/>
              <w:rPr>
                <w:b/>
              </w:rPr>
            </w:pPr>
            <w:r>
              <w:rPr>
                <w:b/>
              </w:rPr>
              <w:t>IBAN No</w:t>
            </w:r>
          </w:p>
        </w:tc>
        <w:tc>
          <w:tcPr>
            <w:tcW w:w="3570" w:type="dxa"/>
            <w:tcBorders>
              <w:right w:val="single" w:sz="4" w:space="0" w:color="000000"/>
            </w:tcBorders>
          </w:tcPr>
          <w:p w14:paraId="03479522" w14:textId="4DF6E394" w:rsidR="00051251" w:rsidRDefault="00000000">
            <w:pPr>
              <w:pStyle w:val="TableParagraph"/>
            </w:pPr>
            <w:r>
              <w:t>: TR</w:t>
            </w:r>
            <w:r w:rsidR="008441EA" w:rsidRPr="008441EA">
              <w:t>74 0006 7010 0000 0022 3109 00</w:t>
            </w:r>
          </w:p>
        </w:tc>
        <w:tc>
          <w:tcPr>
            <w:tcW w:w="3684" w:type="dxa"/>
            <w:tcBorders>
              <w:left w:val="single" w:sz="4" w:space="0" w:color="000000"/>
            </w:tcBorders>
          </w:tcPr>
          <w:p w14:paraId="6C30DC44" w14:textId="77777777" w:rsidR="00051251" w:rsidRDefault="00000000">
            <w:pPr>
              <w:pStyle w:val="TableParagraph"/>
              <w:ind w:left="0" w:right="174"/>
              <w:jc w:val="right"/>
            </w:pPr>
            <w:r>
              <w:t>TR89 0001 0009 1957 2091 5650 01</w:t>
            </w:r>
          </w:p>
        </w:tc>
      </w:tr>
    </w:tbl>
    <w:p w14:paraId="0A79B07F" w14:textId="77777777" w:rsidR="00E14D25" w:rsidRDefault="00E14D25"/>
    <w:sectPr w:rsidR="00E14D25">
      <w:type w:val="continuous"/>
      <w:pgSz w:w="11910" w:h="16850"/>
      <w:pgMar w:top="1600" w:right="130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B5F"/>
    <w:multiLevelType w:val="hybridMultilevel"/>
    <w:tmpl w:val="98FC93C2"/>
    <w:lvl w:ilvl="0" w:tplc="20EC819E">
      <w:numFmt w:val="bullet"/>
      <w:lvlText w:val=""/>
      <w:lvlJc w:val="left"/>
      <w:pPr>
        <w:ind w:left="678" w:hanging="361"/>
      </w:pPr>
      <w:rPr>
        <w:rFonts w:ascii="Symbol" w:eastAsia="Symbol" w:hAnsi="Symbol" w:cs="Symbol" w:hint="default"/>
        <w:w w:val="100"/>
        <w:sz w:val="22"/>
        <w:szCs w:val="22"/>
        <w:lang w:val="tr-TR" w:eastAsia="tr-TR" w:bidi="tr-TR"/>
      </w:rPr>
    </w:lvl>
    <w:lvl w:ilvl="1" w:tplc="F9E2DAB6">
      <w:numFmt w:val="bullet"/>
      <w:lvlText w:val="•"/>
      <w:lvlJc w:val="left"/>
      <w:pPr>
        <w:ind w:left="1562" w:hanging="361"/>
      </w:pPr>
      <w:rPr>
        <w:rFonts w:hint="default"/>
        <w:lang w:val="tr-TR" w:eastAsia="tr-TR" w:bidi="tr-TR"/>
      </w:rPr>
    </w:lvl>
    <w:lvl w:ilvl="2" w:tplc="32100636">
      <w:numFmt w:val="bullet"/>
      <w:lvlText w:val="•"/>
      <w:lvlJc w:val="left"/>
      <w:pPr>
        <w:ind w:left="2445" w:hanging="361"/>
      </w:pPr>
      <w:rPr>
        <w:rFonts w:hint="default"/>
        <w:lang w:val="tr-TR" w:eastAsia="tr-TR" w:bidi="tr-TR"/>
      </w:rPr>
    </w:lvl>
    <w:lvl w:ilvl="3" w:tplc="906A9EC0">
      <w:numFmt w:val="bullet"/>
      <w:lvlText w:val="•"/>
      <w:lvlJc w:val="left"/>
      <w:pPr>
        <w:ind w:left="3327" w:hanging="361"/>
      </w:pPr>
      <w:rPr>
        <w:rFonts w:hint="default"/>
        <w:lang w:val="tr-TR" w:eastAsia="tr-TR" w:bidi="tr-TR"/>
      </w:rPr>
    </w:lvl>
    <w:lvl w:ilvl="4" w:tplc="CA0CD48E">
      <w:numFmt w:val="bullet"/>
      <w:lvlText w:val="•"/>
      <w:lvlJc w:val="left"/>
      <w:pPr>
        <w:ind w:left="4210" w:hanging="361"/>
      </w:pPr>
      <w:rPr>
        <w:rFonts w:hint="default"/>
        <w:lang w:val="tr-TR" w:eastAsia="tr-TR" w:bidi="tr-TR"/>
      </w:rPr>
    </w:lvl>
    <w:lvl w:ilvl="5" w:tplc="CDC2307E">
      <w:numFmt w:val="bullet"/>
      <w:lvlText w:val="•"/>
      <w:lvlJc w:val="left"/>
      <w:pPr>
        <w:ind w:left="5093" w:hanging="361"/>
      </w:pPr>
      <w:rPr>
        <w:rFonts w:hint="default"/>
        <w:lang w:val="tr-TR" w:eastAsia="tr-TR" w:bidi="tr-TR"/>
      </w:rPr>
    </w:lvl>
    <w:lvl w:ilvl="6" w:tplc="A2D41C28">
      <w:numFmt w:val="bullet"/>
      <w:lvlText w:val="•"/>
      <w:lvlJc w:val="left"/>
      <w:pPr>
        <w:ind w:left="5975" w:hanging="361"/>
      </w:pPr>
      <w:rPr>
        <w:rFonts w:hint="default"/>
        <w:lang w:val="tr-TR" w:eastAsia="tr-TR" w:bidi="tr-TR"/>
      </w:rPr>
    </w:lvl>
    <w:lvl w:ilvl="7" w:tplc="7A047CF4">
      <w:numFmt w:val="bullet"/>
      <w:lvlText w:val="•"/>
      <w:lvlJc w:val="left"/>
      <w:pPr>
        <w:ind w:left="6858" w:hanging="361"/>
      </w:pPr>
      <w:rPr>
        <w:rFonts w:hint="default"/>
        <w:lang w:val="tr-TR" w:eastAsia="tr-TR" w:bidi="tr-TR"/>
      </w:rPr>
    </w:lvl>
    <w:lvl w:ilvl="8" w:tplc="FCC6EA8A">
      <w:numFmt w:val="bullet"/>
      <w:lvlText w:val="•"/>
      <w:lvlJc w:val="left"/>
      <w:pPr>
        <w:ind w:left="7741" w:hanging="361"/>
      </w:pPr>
      <w:rPr>
        <w:rFonts w:hint="default"/>
        <w:lang w:val="tr-TR" w:eastAsia="tr-TR" w:bidi="tr-TR"/>
      </w:rPr>
    </w:lvl>
  </w:abstractNum>
  <w:abstractNum w:abstractNumId="1" w15:restartNumberingAfterBreak="0">
    <w:nsid w:val="250C6B65"/>
    <w:multiLevelType w:val="hybridMultilevel"/>
    <w:tmpl w:val="D1345D3C"/>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1F1EDB"/>
    <w:multiLevelType w:val="hybridMultilevel"/>
    <w:tmpl w:val="BE44B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564704"/>
    <w:multiLevelType w:val="hybridMultilevel"/>
    <w:tmpl w:val="38FC8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A830E3"/>
    <w:multiLevelType w:val="hybridMultilevel"/>
    <w:tmpl w:val="58C02F90"/>
    <w:lvl w:ilvl="0" w:tplc="330A8BB4">
      <w:start w:val="1"/>
      <w:numFmt w:val="decimal"/>
      <w:lvlText w:val="%1."/>
      <w:lvlJc w:val="left"/>
      <w:pPr>
        <w:ind w:left="678" w:hanging="361"/>
        <w:jc w:val="left"/>
      </w:pPr>
      <w:rPr>
        <w:rFonts w:ascii="Calibri" w:eastAsia="Calibri" w:hAnsi="Calibri" w:cs="Calibri" w:hint="default"/>
        <w:b/>
        <w:bCs/>
        <w:i/>
        <w:w w:val="100"/>
        <w:sz w:val="22"/>
        <w:szCs w:val="22"/>
        <w:lang w:val="tr-TR" w:eastAsia="tr-TR" w:bidi="tr-TR"/>
      </w:rPr>
    </w:lvl>
    <w:lvl w:ilvl="1" w:tplc="08D883D4">
      <w:numFmt w:val="bullet"/>
      <w:lvlText w:val="•"/>
      <w:lvlJc w:val="left"/>
      <w:pPr>
        <w:ind w:left="1562" w:hanging="361"/>
      </w:pPr>
      <w:rPr>
        <w:rFonts w:hint="default"/>
        <w:lang w:val="tr-TR" w:eastAsia="tr-TR" w:bidi="tr-TR"/>
      </w:rPr>
    </w:lvl>
    <w:lvl w:ilvl="2" w:tplc="F6E433A0">
      <w:numFmt w:val="bullet"/>
      <w:lvlText w:val="•"/>
      <w:lvlJc w:val="left"/>
      <w:pPr>
        <w:ind w:left="2445" w:hanging="361"/>
      </w:pPr>
      <w:rPr>
        <w:rFonts w:hint="default"/>
        <w:lang w:val="tr-TR" w:eastAsia="tr-TR" w:bidi="tr-TR"/>
      </w:rPr>
    </w:lvl>
    <w:lvl w:ilvl="3" w:tplc="0D76DFA0">
      <w:numFmt w:val="bullet"/>
      <w:lvlText w:val="•"/>
      <w:lvlJc w:val="left"/>
      <w:pPr>
        <w:ind w:left="3327" w:hanging="361"/>
      </w:pPr>
      <w:rPr>
        <w:rFonts w:hint="default"/>
        <w:lang w:val="tr-TR" w:eastAsia="tr-TR" w:bidi="tr-TR"/>
      </w:rPr>
    </w:lvl>
    <w:lvl w:ilvl="4" w:tplc="87949B06">
      <w:numFmt w:val="bullet"/>
      <w:lvlText w:val="•"/>
      <w:lvlJc w:val="left"/>
      <w:pPr>
        <w:ind w:left="4210" w:hanging="361"/>
      </w:pPr>
      <w:rPr>
        <w:rFonts w:hint="default"/>
        <w:lang w:val="tr-TR" w:eastAsia="tr-TR" w:bidi="tr-TR"/>
      </w:rPr>
    </w:lvl>
    <w:lvl w:ilvl="5" w:tplc="CEE02752">
      <w:numFmt w:val="bullet"/>
      <w:lvlText w:val="•"/>
      <w:lvlJc w:val="left"/>
      <w:pPr>
        <w:ind w:left="5093" w:hanging="361"/>
      </w:pPr>
      <w:rPr>
        <w:rFonts w:hint="default"/>
        <w:lang w:val="tr-TR" w:eastAsia="tr-TR" w:bidi="tr-TR"/>
      </w:rPr>
    </w:lvl>
    <w:lvl w:ilvl="6" w:tplc="EFD4228E">
      <w:numFmt w:val="bullet"/>
      <w:lvlText w:val="•"/>
      <w:lvlJc w:val="left"/>
      <w:pPr>
        <w:ind w:left="5975" w:hanging="361"/>
      </w:pPr>
      <w:rPr>
        <w:rFonts w:hint="default"/>
        <w:lang w:val="tr-TR" w:eastAsia="tr-TR" w:bidi="tr-TR"/>
      </w:rPr>
    </w:lvl>
    <w:lvl w:ilvl="7" w:tplc="09FE98BA">
      <w:numFmt w:val="bullet"/>
      <w:lvlText w:val="•"/>
      <w:lvlJc w:val="left"/>
      <w:pPr>
        <w:ind w:left="6858" w:hanging="361"/>
      </w:pPr>
      <w:rPr>
        <w:rFonts w:hint="default"/>
        <w:lang w:val="tr-TR" w:eastAsia="tr-TR" w:bidi="tr-TR"/>
      </w:rPr>
    </w:lvl>
    <w:lvl w:ilvl="8" w:tplc="B76E70C8">
      <w:numFmt w:val="bullet"/>
      <w:lvlText w:val="•"/>
      <w:lvlJc w:val="left"/>
      <w:pPr>
        <w:ind w:left="7741" w:hanging="361"/>
      </w:pPr>
      <w:rPr>
        <w:rFonts w:hint="default"/>
        <w:lang w:val="tr-TR" w:eastAsia="tr-TR" w:bidi="tr-TR"/>
      </w:rPr>
    </w:lvl>
  </w:abstractNum>
  <w:num w:numId="1" w16cid:durableId="1672489308">
    <w:abstractNumId w:val="4"/>
  </w:num>
  <w:num w:numId="2" w16cid:durableId="1323121972">
    <w:abstractNumId w:val="0"/>
  </w:num>
  <w:num w:numId="3" w16cid:durableId="2010133558">
    <w:abstractNumId w:val="3"/>
  </w:num>
  <w:num w:numId="4" w16cid:durableId="2091809540">
    <w:abstractNumId w:val="2"/>
  </w:num>
  <w:num w:numId="5" w16cid:durableId="125547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51"/>
    <w:rsid w:val="00013E18"/>
    <w:rsid w:val="00051251"/>
    <w:rsid w:val="00081C64"/>
    <w:rsid w:val="000B5EFB"/>
    <w:rsid w:val="00240F86"/>
    <w:rsid w:val="00377206"/>
    <w:rsid w:val="00541C5A"/>
    <w:rsid w:val="005C1637"/>
    <w:rsid w:val="005D5453"/>
    <w:rsid w:val="006F6FA9"/>
    <w:rsid w:val="007C6DA2"/>
    <w:rsid w:val="008441EA"/>
    <w:rsid w:val="008E033D"/>
    <w:rsid w:val="00C54534"/>
    <w:rsid w:val="00D01A50"/>
    <w:rsid w:val="00D71011"/>
    <w:rsid w:val="00D834F7"/>
    <w:rsid w:val="00E14D25"/>
    <w:rsid w:val="00E72DA4"/>
    <w:rsid w:val="00F42B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03AA"/>
  <w15:docId w15:val="{7EF21405-4F9A-48C9-9E37-1956202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eastAsia="tr-TR" w:bidi="tr-TR"/>
    </w:rPr>
  </w:style>
  <w:style w:type="paragraph" w:styleId="Balk1">
    <w:name w:val="heading 1"/>
    <w:basedOn w:val="Normal"/>
    <w:uiPriority w:val="9"/>
    <w:qFormat/>
    <w:pPr>
      <w:spacing w:before="54"/>
      <w:ind w:left="31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
      <w:ind w:left="678" w:hanging="360"/>
    </w:pPr>
  </w:style>
  <w:style w:type="paragraph" w:customStyle="1" w:styleId="TableParagraph">
    <w:name w:val="Table Paragraph"/>
    <w:basedOn w:val="Normal"/>
    <w:uiPriority w:val="1"/>
    <w:qFormat/>
    <w:pPr>
      <w:spacing w:before="15"/>
      <w:ind w:lef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10</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ft</dc:creator>
  <cp:lastModifiedBy>Office</cp:lastModifiedBy>
  <cp:revision>10</cp:revision>
  <cp:lastPrinted>2023-07-03T09:08:00Z</cp:lastPrinted>
  <dcterms:created xsi:type="dcterms:W3CDTF">2024-01-02T12:58:00Z</dcterms:created>
  <dcterms:modified xsi:type="dcterms:W3CDTF">2026-01-06T13:55:00Z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Word için Acrobat PDFMaker 19</vt:lpwstr>
  </property>
  <property fmtid="{D5CDD505-2E9C-101B-9397-08002B2CF9AE}" pid="4" name="LastSaved">
    <vt:filetime>2023-01-02T00:00:00Z</vt:filetime>
  </property>
</Properties>
</file>